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A294" w14:textId="4B81E4AF" w:rsidR="008C2A7F" w:rsidRDefault="008C2A7F" w:rsidP="008C2A7F">
      <w:pPr>
        <w:ind w:left="-737" w:right="-567"/>
        <w:jc w:val="both"/>
      </w:pPr>
      <w:r>
        <w:t>ATA DA QUINTA REUNIÃO DO CONSELHO MUNICIPAL DE SAÚDE DE TARTARUGALZINHO 2026, REALIZADA NO PRÉDIO DO CONSELHO MUNICIPAL DE SAÚDE, CONVOCADA PELA CONVOCAÇÃO 05 DE 26 DE MAIO DE 2026</w:t>
      </w:r>
    </w:p>
    <w:p w14:paraId="3C99489C" w14:textId="672193CF" w:rsidR="0009492B" w:rsidRDefault="008C2A7F" w:rsidP="0009492B">
      <w:pPr>
        <w:ind w:left="-737" w:right="-567"/>
        <w:jc w:val="both"/>
        <w:rPr>
          <w:bCs/>
        </w:rPr>
      </w:pPr>
      <w:r>
        <w:t>AOS VINTE E SEIS DIA DO MÊS DE MAIO DO ANO DE DOIS MIL E VINTE SEIS NO CONSELHO MUNICIPAL DE SAÚDE, LOCALIZADO NO ENDEREÇO NOSSA SENHORA DO PERPETUO SOCORRO NÚMERO 1600, PAUTA DA ORDEM DO DIA:</w:t>
      </w:r>
      <w:r w:rsidR="005D7020">
        <w:t xml:space="preserve"> 3º CONFERÊNCIA DO TRABALHADOR E DA TRABALHADORA, RAG 2025</w:t>
      </w:r>
      <w:r>
        <w:t xml:space="preserve"> E O QUE HOUVER.</w:t>
      </w:r>
      <w:r w:rsidRPr="005847EC">
        <w:t>DANDO INÍCIO A REUNIÃO O PRESIDENTE DO CONSELHO AGRADECEU A PRESENÇA DE TODOS E DEU INÍCIO AOS TRABALHOS</w:t>
      </w:r>
      <w:r w:rsidR="00CE261B">
        <w:t xml:space="preserve"> </w:t>
      </w:r>
      <w:r w:rsidR="002F6ACF" w:rsidRPr="002F6ACF">
        <w:rPr>
          <w:rFonts w:cstheme="minorHAnsi"/>
        </w:rPr>
        <w:t>O PRESIDENTE</w:t>
      </w:r>
      <w:r w:rsidR="008C796D">
        <w:rPr>
          <w:rFonts w:cstheme="minorHAnsi"/>
        </w:rPr>
        <w:t xml:space="preserve"> </w:t>
      </w:r>
      <w:r w:rsidR="002F6ACF" w:rsidRPr="002F6ACF">
        <w:rPr>
          <w:rFonts w:cstheme="minorHAnsi"/>
        </w:rPr>
        <w:t xml:space="preserve"> DALK ABDON, INFORMOU AOS CONSELHEIROS SOBRE O RELATÓRIO ANUAL DE GESTÃO (RAG) 2025, QUE AINDA SE ENCONTRAVA PENDENTE DE APROVAÇÃO, DESTACANDO QUE O DOCUMENTO JÁ HAVIA SIDO APRESENTADO AO PLENO EM REUNIÃO ANTERIOR. EM SEGUIDA, DISPONIBILIZOU NOVAMENTE O RELATÓRIO AOS CONSELHEIROS E PASSOU A PALAVRA AO CONSELHEIRO BRUNO MELO.O CONSELHEIRO BRUNO MELO INFORMOU QUE O PROGRAMA INVESTSUS EXIGE PARECER DO CONSELHO MUNICIPAL DE SAÚDE PARA SOLICITAÇÃO DE RECURSOS E COMUNICOU A INTENÇÃO DE INCLUIR EM PAUTA A DISCUSSÃO SOBRE A AQUISIÇÃO DE UM TOMÓGRAFO PARA O MUNICÍPIO.O CONSELHEIRO ANTÔNIO FIRMINO SOLICITOU QUE FOSSE REALIZADA A CHAMADA NOMINAL DOS PRESENTES PARA VERIFICAÇÃO DE QUÓRUM. O PRESIDENTE REGISTROU A PRESENÇA DOS CONSELHEIROS BRUNO MELO</w:t>
      </w:r>
      <w:r w:rsidR="002F6ACF">
        <w:rPr>
          <w:rFonts w:cstheme="minorHAnsi"/>
        </w:rPr>
        <w:t xml:space="preserve">, </w:t>
      </w:r>
      <w:r w:rsidR="002F6ACF" w:rsidRPr="002F6ACF">
        <w:rPr>
          <w:rFonts w:cstheme="minorHAnsi"/>
        </w:rPr>
        <w:t xml:space="preserve">FREDERICO CÂNDIDO, JOSÉ MENDES, RUANA PENHA E ANTÔNIO FIRMINO.NA SEQUÊNCIA, O CONSELHEIRO ANTÔNIO FIRMINO QUESTIONOU SE O CONSELHEIRO RONAILSON PINHEIRO HAVIA DEIXADO O CARGO DE CONSELHEIRO. O PRESIDENTE ESCLARECEU QUE NÃO HAVIA SIDO PROTOCOLADO QUALQUER DOCUMENTO OFICIAL REFERENTE AO SEU DESLIGAMENTO. O CONSELHEIRO BRUNO MELO COMPLEMENTOU A INFORMAÇÃO, ESCLARECENDO QUE, EM CASO DE VACÂNCIA, A SUPLENTE ASSUMIRIA AUTOMATICAMENTE A TITULARIDADE.O CONSELHEIRO ANTÔNIO FIRMINO INICIOU MANIFESTAÇÃO ACERCA DO PROCESSO ELEITORAL DO CONSELHO, SENDO ORIENTADO PELO PRESIDENTE A MANTER A DISCUSSÃO DENTRO DA PAUTA EM APRECIAÇÃO.O PRESIDENTE INFORMOU QUE OS CONSELHEIROS PRESENTES NA REUNIÃO ANTERIOR JÁ HAVIAM REALIZADO A APRECIAÇÃO DO RAG 2025 E QUE O DOCUMENTO PERMANECIA À DISPOSIÇÃO PARA ANÁLISE E ESCLARECIMENTO DE EVENTUAIS DÚVIDAS ANTES DA VOTAÇÃO.O CONSELHEIRO JOSÉ MENDES RELATOU QUE, NO EXERCÍCIO ANTERIOR, OS TÉCNICOS DA SECRETARIA MUNICIPAL DE SAÚDE COMPARECERAM AO CONSELHO PARA PRESTAR ESCLARECIMENTOS, RAZÃO PELA QUAL SE SENTIA SEGURO PARA MANIFESTAR SEU VOTO FAVORÁVEL À APROVAÇÃO DO RELATÓRIO. </w:t>
      </w:r>
      <w:r w:rsidR="00CE1315">
        <w:rPr>
          <w:rFonts w:cstheme="minorHAnsi"/>
        </w:rPr>
        <w:t xml:space="preserve">  </w:t>
      </w:r>
      <w:r w:rsidR="00A054E4">
        <w:rPr>
          <w:rFonts w:cstheme="minorHAnsi"/>
        </w:rPr>
        <w:t xml:space="preserve">  </w:t>
      </w:r>
      <w:r w:rsidR="00F84439">
        <w:rPr>
          <w:rFonts w:cstheme="minorHAnsi"/>
        </w:rPr>
        <w:t xml:space="preserve"> </w:t>
      </w:r>
      <w:r w:rsidR="002F6ACF" w:rsidRPr="002F6ACF">
        <w:rPr>
          <w:rFonts w:cstheme="minorHAnsi"/>
        </w:rPr>
        <w:t>A CONSELHEIRA RUANA PENHA DECLAROU SEU VOTO FAVORÁVEL, BEM COMO O CONSELHEIRO FREDERICO CÂNDIDO.O PRESIDENTE DESTACOU QUE O RAG APRESENTA DE FORMA DETALHADA TODAS AS DESPESAS E AÇÕES EXECUTADAS PELA SECRETARIA MUNICIPAL DE SAÚDE, PERMANECENDO DISPONÍVEL PARA CONSULTA DOS CONSELHEIROS. INFORMOU AINDA QUE NOVAS EXIGÊNCIAS DO TRIBUNAL DE CONTAS DO ESTADO (TCE) AMPLIARÃO AS ATRIBUIÇÕES E RESPONSABILIDADES DO CONSELHO MUNICIPAL DE SAÚDE.O CONSELHEIRO ANTÔNIO FIRMINO QUESTIONOU SE O RELATÓRIO NÃO DEVERIA SER NOVAMENTE APRECIADO ANTES DA VOTAÇÃO. O PRESIDENTE ESCLARECEU QUE O DOCUMENTO JÁ HAVIA SIDO DEVIDAMENTE APRESENTADO AO COLEGIADO. O CONSELHEIRO BRUNO MELO RESSALTOU QUE TODOS OS CONSELHEIROS POSSUEM AUTONOMIA PARA VOTAR DE ACORDO COM SUA CONVICÇÃO, SENDO LEGÍTIMA A EXISTÊNCIA DE POSICIONAMENTOS DIVERGENTES.O CONSELHEIRO ANTÔNIO FIRMINO DECLAROU QUE SOMENTE VOTARIA FAVORAVELMENTE APÓS A REGULARIZAÇÃO DO COLEGIADO, RAZÃO PELA QUAL OPTARIA POR NÃO ACOMPANHAR A APROVAÇÃO DA MATÉRIA. O CONSELHEIRO BRUNO MELO REGISTROU RESPEITO AO POSICIONAMENTO INDIVIDUAL DE CADA MEMBRO.EM SEGUIDA, O PRESIDENTE DALK ABDON ABRIU O PROCESSO DE VOTAÇÃO DO RELATÓRIO ANUAL DE GESTÃO (RAG) 2025. O CONSELHEIRO JOSÉ MENDES VOTOU PELA APROVAÇÃO, RECOMENDANDO O APRIMORAMENTO DAS FERRAMENTAS DE AVALIAÇÃO DAS AÇÕES DE SAÚDE. A CONSELHEIRA RUANA PENHA VOTOU PELA APROVAÇÃO. O CONSELHEIRO ANTÔNIO FIRMINO ABSTEVE-SE. O CONSELHEIRO FREDERICO CÂNDIDO VOTOU PELA APROVAÇÃO. O CONSELHEIRO BRUNO MELO VOTOU PELA APROVAÇÃO.APURADOS OS VOTOS, O RELATÓRIO ANUAL DE GESTÃO (RAG) 2025 FOI APROVADO POR MAIORIA DOS CONSELHEIROS PRESENTES.</w:t>
      </w:r>
      <w:r w:rsidR="008C796D">
        <w:rPr>
          <w:rFonts w:cstheme="minorHAnsi"/>
        </w:rPr>
        <w:t xml:space="preserve"> DANDO PROSSEGUIMENTO</w:t>
      </w:r>
      <w:r w:rsidR="002F6ACF" w:rsidRPr="002F6ACF">
        <w:rPr>
          <w:rFonts w:cstheme="minorHAnsi"/>
        </w:rPr>
        <w:t xml:space="preserve"> O CONSELHEIRO BRUNO MELO DEU </w:t>
      </w:r>
      <w:r w:rsidR="002F6ACF" w:rsidRPr="002F6ACF">
        <w:rPr>
          <w:rFonts w:cstheme="minorHAnsi"/>
        </w:rPr>
        <w:lastRenderedPageBreak/>
        <w:t>CIÊNCIA AO COLEGIADO SOBRE AS TRATATIVAS PARA CAPTAÇÃO DE RECURSOS, POR MEIO DE EMENDA PARLAMENTAR, DESTINADOS À AQUISIÇÃO DE UM TOMÓGRAFO PARA O MUNICÍPIO. INFORMOU AINDA QUE SERÁ REALIZADO ESTUDO TÉCNICO DE FLUXO PARA AVALIAR A VIABILIDADE DE ATENDIMENTO À POPULAÇÃO LOCAL E AOS MUNICÍPIOS CIRCUNVIZINHOS</w:t>
      </w:r>
      <w:r w:rsidR="008C796D">
        <w:rPr>
          <w:rFonts w:cstheme="minorHAnsi"/>
        </w:rPr>
        <w:t xml:space="preserve">, </w:t>
      </w:r>
      <w:r w:rsidR="008C796D" w:rsidRPr="008C796D">
        <w:rPr>
          <w:rFonts w:eastAsia="Times New Roman" w:cstheme="minorHAnsi"/>
          <w:lang w:eastAsia="pt-BR"/>
        </w:rPr>
        <w:t>DANDO PROSSEGUIMENTO AOS INFORMES, O PRESIDENTE COMUNICOU AO COLEGIADO QUE A CONFERÊNCIA MUNICIPAL DE SAÚDE SERÁ REALIZADA NOS DIAS 02 E 03 DE JULHO DE 2026. INFORMOU QUE O TEMA DA CONFERÊNCIA JÁ SE ENCONTRA DEFINIDO E APRESENTOU AOS CONSELHEIROS O REGULAMENTO E O REGIMENTO INTERNO DO EVENTO PARA CONHECIMENTO E APRECIAÇÃO. APÓS DISCUSSÃO, O COLEGIADO DELIBEROU PELA CONFECÇÃO DE 60 CAMISAS DESTINADAS À ORGANIZAÇÃO E PARTICIPAÇÃO NA CONFERÊNCIA.EM SEGUIDA, O CONSELHEIRO JOSÉ MENDES SOLICITOU INFORMAÇÕES ACERCA DA IMPLANTAÇÃO DO SERVIÇO DE URGÊNCIA E EMERGÊNCIA NO MUNICÍPIO. O CONSELHEIRO BRUNO MELO ESCLARECEU QUE ESTÃO EM ANDAMENTO ESTUDOS E TRATATIVAS VISANDO À FUTURA IMPLANTAÇÃO DO SERVIÇO DE ATENDIMENTO MÓVEL DE URGÊNCIA (SAMU), INFORMANDO QUE O PROJETO SE ENCONTRA EM FASE DE AMADURECIMENTO E PLANEJAMENTO.</w:t>
      </w:r>
      <w:r w:rsidR="0009492B" w:rsidRPr="0009492B">
        <w:rPr>
          <w:bCs/>
        </w:rPr>
        <w:t xml:space="preserve"> </w:t>
      </w:r>
      <w:r w:rsidR="0009492B">
        <w:rPr>
          <w:bCs/>
        </w:rPr>
        <w:t>SEM MAIS PARA O MOMENTO O PRESIDENTE DEU POR ENCERRADA A REUNIÃO E EU CLEYTON RODRIGUES LAVREI A PRESENTE ATA QUE APÓS LIDA E APROVADA SEGUE ASSINADA POR TODOS OS PRESENTES.</w:t>
      </w:r>
    </w:p>
    <w:p w14:paraId="57F4DB9F" w14:textId="2166F8DC" w:rsidR="00985FC5" w:rsidRDefault="00985FC5" w:rsidP="0009492B">
      <w:pPr>
        <w:ind w:left="-737" w:right="-567"/>
        <w:jc w:val="both"/>
        <w:rPr>
          <w:bCs/>
        </w:rPr>
      </w:pPr>
    </w:p>
    <w:p w14:paraId="24058BA3" w14:textId="0665CE6A" w:rsidR="00985FC5" w:rsidRPr="0009492B" w:rsidRDefault="00985FC5" w:rsidP="00CB2768">
      <w:pPr>
        <w:ind w:right="-567"/>
        <w:jc w:val="both"/>
      </w:pPr>
    </w:p>
    <w:p w14:paraId="261418B2" w14:textId="5F835998" w:rsidR="008C796D" w:rsidRPr="008C796D" w:rsidRDefault="008C796D" w:rsidP="0009492B">
      <w:pPr>
        <w:ind w:left="-737" w:right="-567"/>
        <w:jc w:val="both"/>
      </w:pPr>
    </w:p>
    <w:p w14:paraId="1805B8E1" w14:textId="77777777" w:rsidR="008C796D" w:rsidRPr="002F6ACF" w:rsidRDefault="008C796D" w:rsidP="002F6ACF">
      <w:pPr>
        <w:ind w:left="-737" w:right="-567"/>
        <w:jc w:val="both"/>
      </w:pPr>
    </w:p>
    <w:p w14:paraId="3D94996A" w14:textId="77777777" w:rsidR="002F6ACF" w:rsidRDefault="002F6ACF" w:rsidP="002F6ACF">
      <w:pPr>
        <w:ind w:left="-737" w:right="-567"/>
        <w:jc w:val="both"/>
      </w:pPr>
    </w:p>
    <w:sectPr w:rsidR="002F6A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7F"/>
    <w:rsid w:val="0009492B"/>
    <w:rsid w:val="00096A27"/>
    <w:rsid w:val="002F6ACF"/>
    <w:rsid w:val="004D6146"/>
    <w:rsid w:val="005D7020"/>
    <w:rsid w:val="00800327"/>
    <w:rsid w:val="008C2A7F"/>
    <w:rsid w:val="008C796D"/>
    <w:rsid w:val="00985FC5"/>
    <w:rsid w:val="00A054E4"/>
    <w:rsid w:val="00A85D6E"/>
    <w:rsid w:val="00AB0B86"/>
    <w:rsid w:val="00C73DF4"/>
    <w:rsid w:val="00CB2768"/>
    <w:rsid w:val="00CE1315"/>
    <w:rsid w:val="00CE261B"/>
    <w:rsid w:val="00F844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3E27"/>
  <w15:chartTrackingRefBased/>
  <w15:docId w15:val="{58E9E078-4A13-4B5B-BB72-57746868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A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sselectedend">
    <w:name w:val="isselectedend"/>
    <w:basedOn w:val="Normal"/>
    <w:rsid w:val="002F6A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2F6AC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47540">
      <w:bodyDiv w:val="1"/>
      <w:marLeft w:val="0"/>
      <w:marRight w:val="0"/>
      <w:marTop w:val="0"/>
      <w:marBottom w:val="0"/>
      <w:divBdr>
        <w:top w:val="none" w:sz="0" w:space="0" w:color="auto"/>
        <w:left w:val="none" w:sz="0" w:space="0" w:color="auto"/>
        <w:bottom w:val="none" w:sz="0" w:space="0" w:color="auto"/>
        <w:right w:val="none" w:sz="0" w:space="0" w:color="auto"/>
      </w:divBdr>
    </w:div>
    <w:div w:id="1471633500">
      <w:bodyDiv w:val="1"/>
      <w:marLeft w:val="0"/>
      <w:marRight w:val="0"/>
      <w:marTop w:val="0"/>
      <w:marBottom w:val="0"/>
      <w:divBdr>
        <w:top w:val="none" w:sz="0" w:space="0" w:color="auto"/>
        <w:left w:val="none" w:sz="0" w:space="0" w:color="auto"/>
        <w:bottom w:val="none" w:sz="0" w:space="0" w:color="auto"/>
        <w:right w:val="none" w:sz="0" w:space="0" w:color="auto"/>
      </w:divBdr>
    </w:div>
    <w:div w:id="1713381115">
      <w:bodyDiv w:val="1"/>
      <w:marLeft w:val="0"/>
      <w:marRight w:val="0"/>
      <w:marTop w:val="0"/>
      <w:marBottom w:val="0"/>
      <w:divBdr>
        <w:top w:val="none" w:sz="0" w:space="0" w:color="auto"/>
        <w:left w:val="none" w:sz="0" w:space="0" w:color="auto"/>
        <w:bottom w:val="none" w:sz="0" w:space="0" w:color="auto"/>
        <w:right w:val="none" w:sz="0" w:space="0" w:color="auto"/>
      </w:divBdr>
    </w:div>
    <w:div w:id="213470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1788</TotalTime>
  <Pages>2</Pages>
  <Words>842</Words>
  <Characters>4550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cmst.sus.tartarugalzinho@gmail.com</dc:creator>
  <cp:keywords/>
  <dc:description/>
  <cp:lastModifiedBy>cmst.sus.tartarugalzinho@gmail.com</cp:lastModifiedBy>
  <cp:revision>7</cp:revision>
  <cp:lastPrinted>2026-06-11T13:54:00Z</cp:lastPrinted>
  <dcterms:created xsi:type="dcterms:W3CDTF">2026-06-02T11:27:00Z</dcterms:created>
  <dcterms:modified xsi:type="dcterms:W3CDTF">2026-06-22T12:20:00Z</dcterms:modified>
</cp:coreProperties>
</file>